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31" w:rsidRPr="00161B31" w:rsidRDefault="00161B31" w:rsidP="00161B3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de-DE" w:eastAsia="ru-RU"/>
        </w:rPr>
      </w:pPr>
      <w:r w:rsidRPr="00161B31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ru-RU"/>
        </w:rPr>
        <w:t>Количество вакантных мест для приема (перевода) по дополнительным общеразвивающим образовательным программам в 2021-2022 году:</w:t>
      </w:r>
    </w:p>
    <w:p w:rsidR="00161B31" w:rsidRPr="00161B31" w:rsidRDefault="00161B31" w:rsidP="00161B31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61B3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Название программы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Азбука общения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«Бусинка»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«Мастерская матушки природы»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«БисерОК»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«Декупаж»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«Я знаю!»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«Веселые ложкари»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В гостях у сказки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«Самоделкин»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«Театр-творчество-дети»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«Книга памяти»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«Логика»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«Взгляд»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«Мукосолька»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«Улыбка»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«Сударушка»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«Шей, иголочка»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«Радуга идей»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«Ты- супер»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lastRenderedPageBreak/>
              <w:t>«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Мир природы глазами детей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«Цветные фантазии»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«Зернышки»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«Социально-бытовое ориентирование»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«П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равовой отряд Фемида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«Настольный теннис»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0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«Домисолька»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0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«Профилактика самовольных уходов»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«Познай себя»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«Профилактика суицида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 несовершеннолетних</w:t>
            </w: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2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«Мы вместе»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«Профориентация несовершеннолетних»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1</w:t>
            </w:r>
          </w:p>
        </w:tc>
      </w:tr>
      <w:tr w:rsidR="00161B31" w:rsidRPr="00161B31" w:rsidTr="00161B31">
        <w:tc>
          <w:tcPr>
            <w:tcW w:w="4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  <w:t>«Кудесники»</w:t>
            </w:r>
          </w:p>
        </w:tc>
        <w:tc>
          <w:tcPr>
            <w:tcW w:w="4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1B31" w:rsidRPr="00161B31" w:rsidRDefault="00161B31" w:rsidP="00161B3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de-DE" w:eastAsia="ru-RU"/>
              </w:rPr>
            </w:pPr>
            <w:r w:rsidRPr="00161B31">
              <w:rPr>
                <w:rFonts w:ascii="Helvetica" w:eastAsia="Times New Roman" w:hAnsi="Helvetica" w:cs="Helvetica"/>
                <w:color w:val="000000"/>
                <w:sz w:val="27"/>
                <w:szCs w:val="27"/>
                <w:lang w:val="de-DE" w:eastAsia="ru-RU"/>
              </w:rPr>
              <w:t>2</w:t>
            </w:r>
          </w:p>
        </w:tc>
      </w:tr>
    </w:tbl>
    <w:p w:rsidR="00111268" w:rsidRDefault="00111268">
      <w:bookmarkStart w:id="0" w:name="_GoBack"/>
      <w:bookmarkEnd w:id="0"/>
    </w:p>
    <w:sectPr w:rsidR="0011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8"/>
    <w:rsid w:val="00111268"/>
    <w:rsid w:val="00161B31"/>
    <w:rsid w:val="00B9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2022-04-18T08:12:00Z</dcterms:created>
  <dcterms:modified xsi:type="dcterms:W3CDTF">2022-04-18T08:12:00Z</dcterms:modified>
</cp:coreProperties>
</file>